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2"/>
        <w:tblW w:w="0" w:type="auto"/>
        <w:tblCellMar>
          <w:left w:w="10" w:type="dxa"/>
          <w:right w:w="10" w:type="dxa"/>
        </w:tblCellMar>
        <w:tblLook w:val="0000"/>
      </w:tblPr>
      <w:tblGrid>
        <w:gridCol w:w="2558"/>
        <w:gridCol w:w="6586"/>
      </w:tblGrid>
      <w:tr w:rsidR="00E94A75" w:rsidTr="00E94A75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A75" w:rsidRDefault="00E94A75" w:rsidP="00E94A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356" w:dyaOrig="1437">
                <v:rect id="rectole0000000000" o:spid="_x0000_i1025" style="width:67.75pt;height:1in" o:ole="" o:preferrelative="t" stroked="f">
                  <v:imagedata r:id="rId4" o:title=""/>
                </v:rect>
                <o:OLEObject Type="Embed" ProgID="StaticMetafile" ShapeID="rectole0000000000" DrawAspect="Content" ObjectID="_1485022840" r:id="rId5"/>
              </w:objec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A75" w:rsidRDefault="00E94A75" w:rsidP="00E94A75">
            <w:pPr>
              <w:spacing w:after="0"/>
              <w:jc w:val="center"/>
              <w:rPr>
                <w:rFonts w:ascii="Mangal" w:eastAsia="Mangal" w:hAnsi="Mangal" w:cs="Mangal"/>
                <w:b/>
              </w:rPr>
            </w:pP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मुख्य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महाप्रबंधक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का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कार्यालय</w:t>
            </w:r>
            <w:r>
              <w:rPr>
                <w:rFonts w:ascii="Mangal" w:eastAsia="Mangal" w:hAnsi="Mangal" w:cs="Mangal"/>
                <w:b/>
              </w:rPr>
              <w:t xml:space="preserve"> / O/o Chief General Manager, </w:t>
            </w:r>
          </w:p>
          <w:p w:rsidR="00E94A75" w:rsidRDefault="00E94A75" w:rsidP="00E94A75">
            <w:pPr>
              <w:spacing w:after="0"/>
              <w:jc w:val="center"/>
              <w:rPr>
                <w:rFonts w:ascii="Mangal" w:eastAsia="Mangal" w:hAnsi="Mangal" w:cs="Mangal"/>
                <w:b/>
              </w:rPr>
            </w:pP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तमिलनाडु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परिमंडल</w:t>
            </w:r>
            <w:r>
              <w:rPr>
                <w:rFonts w:ascii="Mangal" w:eastAsia="Mangal" w:hAnsi="Mangal" w:cs="Mangal"/>
                <w:b/>
              </w:rPr>
              <w:t xml:space="preserve"> / </w:t>
            </w:r>
            <w:proofErr w:type="spellStart"/>
            <w:r>
              <w:rPr>
                <w:rFonts w:ascii="Mangal" w:eastAsia="Mangal" w:hAnsi="Mangal" w:cs="Mangal"/>
                <w:b/>
              </w:rPr>
              <w:t>Tamilnadu</w:t>
            </w:r>
            <w:proofErr w:type="spellEnd"/>
            <w:r>
              <w:rPr>
                <w:rFonts w:ascii="Mangal" w:eastAsia="Mangal" w:hAnsi="Mangal" w:cs="Mangal"/>
                <w:b/>
              </w:rPr>
              <w:t xml:space="preserve"> Circle,</w:t>
            </w:r>
          </w:p>
          <w:p w:rsidR="00E94A75" w:rsidRDefault="00E94A75" w:rsidP="00E94A75">
            <w:pPr>
              <w:spacing w:after="0"/>
              <w:jc w:val="center"/>
              <w:rPr>
                <w:rFonts w:ascii="Mangal" w:eastAsia="Mangal" w:hAnsi="Mangal" w:cs="Mangal"/>
                <w:b/>
              </w:rPr>
            </w:pP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प्रशासनिक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बिल्डिंग</w:t>
            </w:r>
            <w:r>
              <w:rPr>
                <w:rFonts w:ascii="Mangal" w:eastAsia="Mangal" w:hAnsi="Mangal" w:cs="Mangal"/>
                <w:b/>
              </w:rPr>
              <w:t xml:space="preserve">, / Administrative Building, </w:t>
            </w:r>
          </w:p>
          <w:p w:rsidR="00E94A75" w:rsidRDefault="00E94A75" w:rsidP="00E94A75">
            <w:pPr>
              <w:spacing w:after="0"/>
              <w:jc w:val="center"/>
              <w:rPr>
                <w:rFonts w:ascii="Mangal" w:eastAsia="Mangal" w:hAnsi="Mangal" w:cs="Mangal"/>
                <w:b/>
              </w:rPr>
            </w:pPr>
            <w:r>
              <w:rPr>
                <w:rFonts w:ascii="Mangal" w:eastAsia="Mangal" w:hAnsi="Mangal" w:cs="Mangal"/>
                <w:b/>
              </w:rPr>
              <w:t xml:space="preserve">16 A ,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ग्रीम्स</w:t>
            </w:r>
            <w:r>
              <w:rPr>
                <w:rFonts w:ascii="Mangal" w:eastAsia="Mangal" w:hAnsi="Mangal" w:cs="Mangal"/>
                <w:b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रोड</w:t>
            </w:r>
            <w:r>
              <w:rPr>
                <w:rFonts w:ascii="Mangal" w:eastAsia="Mangal" w:hAnsi="Mangal" w:cs="Mangal"/>
                <w:b/>
              </w:rPr>
              <w:t xml:space="preserve"> / </w:t>
            </w:r>
            <w:proofErr w:type="spellStart"/>
            <w:r>
              <w:rPr>
                <w:rFonts w:ascii="Mangal" w:eastAsia="Mangal" w:hAnsi="Mangal" w:cs="Mangal"/>
                <w:b/>
              </w:rPr>
              <w:t>Greams</w:t>
            </w:r>
            <w:proofErr w:type="spellEnd"/>
            <w:r>
              <w:rPr>
                <w:rFonts w:ascii="Mangal" w:eastAsia="Mangal" w:hAnsi="Mangal" w:cs="Mangal"/>
                <w:b/>
              </w:rPr>
              <w:t xml:space="preserve"> Road,  </w:t>
            </w:r>
            <w:r>
              <w:rPr>
                <w:rFonts w:ascii="Mangal" w:eastAsia="Mangal" w:hAnsi="Mangal" w:cs="Mangal"/>
                <w:b/>
                <w:bCs/>
                <w:cs/>
                <w:lang w:bidi="hi-IN"/>
              </w:rPr>
              <w:t>चेन्नै</w:t>
            </w:r>
            <w:r>
              <w:rPr>
                <w:rFonts w:ascii="Mangal" w:eastAsia="Mangal" w:hAnsi="Mangal" w:cs="Mangal"/>
                <w:b/>
              </w:rPr>
              <w:t xml:space="preserve"> / Chennai 600 006</w:t>
            </w:r>
          </w:p>
          <w:p w:rsidR="00E94A75" w:rsidRDefault="00E94A75" w:rsidP="00E94A75">
            <w:pPr>
              <w:spacing w:after="0"/>
              <w:jc w:val="center"/>
            </w:pPr>
            <w:r>
              <w:rPr>
                <w:rFonts w:ascii="Mangal" w:eastAsia="Mangal" w:hAnsi="Mangal" w:cs="Mangal"/>
                <w:b/>
              </w:rPr>
              <w:t xml:space="preserve">S&amp;M-CM SECTION     TF.No.28297878 Fax No.28297979            </w:t>
            </w:r>
          </w:p>
        </w:tc>
      </w:tr>
    </w:tbl>
    <w:p w:rsidR="00DD76CD" w:rsidRDefault="00DD76CD"/>
    <w:p w:rsidR="00926882" w:rsidRPr="00926882" w:rsidRDefault="00926882">
      <w:pPr>
        <w:rPr>
          <w:u w:val="single"/>
        </w:rPr>
      </w:pPr>
      <w:r w:rsidRPr="00926882">
        <w:rPr>
          <w:u w:val="single"/>
        </w:rPr>
        <w:t xml:space="preserve">    </w:t>
      </w:r>
      <w:proofErr w:type="spellStart"/>
      <w:r w:rsidRPr="00926882">
        <w:rPr>
          <w:u w:val="single"/>
        </w:rPr>
        <w:t>No</w:t>
      </w:r>
      <w:proofErr w:type="gramStart"/>
      <w:r w:rsidRPr="00926882">
        <w:rPr>
          <w:u w:val="single"/>
        </w:rPr>
        <w:t>:CSC</w:t>
      </w:r>
      <w:proofErr w:type="spellEnd"/>
      <w:proofErr w:type="gramEnd"/>
      <w:r w:rsidRPr="00926882">
        <w:rPr>
          <w:u w:val="single"/>
        </w:rPr>
        <w:t xml:space="preserve">/CSC </w:t>
      </w:r>
      <w:proofErr w:type="spellStart"/>
      <w:r w:rsidRPr="00926882">
        <w:rPr>
          <w:u w:val="single"/>
        </w:rPr>
        <w:t>Corres</w:t>
      </w:r>
      <w:proofErr w:type="spellEnd"/>
      <w:r w:rsidRPr="00926882">
        <w:rPr>
          <w:u w:val="single"/>
        </w:rPr>
        <w:t>/2009-14/  18                                        dated at Chennai the 07/02/2015.</w:t>
      </w:r>
    </w:p>
    <w:p w:rsidR="00854F1F" w:rsidRDefault="00DD76CD">
      <w:r>
        <w:t>To,</w:t>
      </w:r>
    </w:p>
    <w:p w:rsidR="00DD76CD" w:rsidRDefault="00DD76CD">
      <w:r>
        <w:t>The Heads of all SSAs</w:t>
      </w:r>
      <w:r w:rsidR="009F4A8C">
        <w:tab/>
      </w:r>
      <w:r w:rsidR="009F4A8C">
        <w:tab/>
      </w:r>
      <w:r w:rsidR="009F4A8C">
        <w:tab/>
      </w:r>
      <w:r w:rsidR="009F4A8C">
        <w:tab/>
      </w:r>
      <w:r w:rsidR="009F4A8C">
        <w:tab/>
      </w:r>
      <w:r w:rsidR="009F4A8C" w:rsidRPr="009F4A8C">
        <w:rPr>
          <w:b/>
        </w:rPr>
        <w:t xml:space="preserve">(Kind Attn: CSC </w:t>
      </w:r>
      <w:proofErr w:type="spellStart"/>
      <w:r w:rsidR="009F4A8C" w:rsidRPr="009F4A8C">
        <w:rPr>
          <w:b/>
        </w:rPr>
        <w:t>Incharges</w:t>
      </w:r>
      <w:proofErr w:type="spellEnd"/>
      <w:r w:rsidR="009F4A8C" w:rsidRPr="009F4A8C">
        <w:rPr>
          <w:b/>
        </w:rPr>
        <w:t>)</w:t>
      </w:r>
    </w:p>
    <w:p w:rsidR="00DD76CD" w:rsidRDefault="00DD76CD">
      <w:proofErr w:type="spellStart"/>
      <w:r>
        <w:t>Tamilnadu</w:t>
      </w:r>
      <w:proofErr w:type="spellEnd"/>
      <w:r>
        <w:t xml:space="preserve"> Circle.</w:t>
      </w:r>
    </w:p>
    <w:p w:rsidR="006555A8" w:rsidRDefault="006555A8"/>
    <w:p w:rsidR="00DD76CD" w:rsidRDefault="006555A8">
      <w:r>
        <w:tab/>
      </w:r>
      <w:r>
        <w:tab/>
      </w:r>
      <w:r w:rsidR="00DD76CD">
        <w:t xml:space="preserve">SUB:  Issues in Corporate MNP </w:t>
      </w:r>
      <w:r>
        <w:t>PORTIN Request -</w:t>
      </w:r>
      <w:proofErr w:type="spellStart"/>
      <w:r w:rsidR="00DD76CD">
        <w:t>reg</w:t>
      </w:r>
      <w:proofErr w:type="spellEnd"/>
    </w:p>
    <w:p w:rsidR="006555A8" w:rsidRPr="006555A8" w:rsidRDefault="006555A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55A8">
        <w:rPr>
          <w:sz w:val="16"/>
          <w:szCs w:val="16"/>
        </w:rPr>
        <w:t>$$$$$$$$$$$</w:t>
      </w:r>
    </w:p>
    <w:p w:rsidR="00DD76CD" w:rsidRDefault="00DD76CD" w:rsidP="00910463">
      <w:pPr>
        <w:spacing w:line="360" w:lineRule="auto"/>
        <w:jc w:val="both"/>
      </w:pPr>
      <w:r>
        <w:t xml:space="preserve">Corporate MNP PORTIN was successfully implemented in South Zone Circles. </w:t>
      </w:r>
      <w:r w:rsidR="004E5AF1">
        <w:t>In this regard d</w:t>
      </w:r>
      <w:r>
        <w:t xml:space="preserve">etailed help document was </w:t>
      </w:r>
      <w:r w:rsidR="004E5AF1">
        <w:t xml:space="preserve">also </w:t>
      </w:r>
      <w:r>
        <w:t>made available in front end of Sancharsoft.</w:t>
      </w:r>
    </w:p>
    <w:p w:rsidR="009F4A8C" w:rsidRDefault="009F4A8C" w:rsidP="00910463">
      <w:pPr>
        <w:spacing w:line="360" w:lineRule="auto"/>
        <w:jc w:val="both"/>
      </w:pPr>
      <w:r>
        <w:t>However, i</w:t>
      </w:r>
      <w:r w:rsidR="00DD76CD">
        <w:t xml:space="preserve">t </w:t>
      </w:r>
      <w:r w:rsidR="000756C8">
        <w:t>is</w:t>
      </w:r>
      <w:r w:rsidR="00DD76CD">
        <w:t xml:space="preserve"> observed that, there </w:t>
      </w:r>
      <w:r w:rsidR="00EF5805">
        <w:t xml:space="preserve">is a </w:t>
      </w:r>
      <w:r w:rsidR="00DD76CD" w:rsidRPr="00DD76CD">
        <w:t xml:space="preserve">delay in MNP PORTIN </w:t>
      </w:r>
      <w:r w:rsidR="00DD76CD">
        <w:t>Request</w:t>
      </w:r>
      <w:r w:rsidR="004E5AF1">
        <w:t>.</w:t>
      </w:r>
      <w:r>
        <w:t xml:space="preserve"> </w:t>
      </w:r>
      <w:r w:rsidR="004E5AF1">
        <w:t xml:space="preserve"> Sanchar </w:t>
      </w:r>
      <w:proofErr w:type="gramStart"/>
      <w:r w:rsidR="004E5AF1">
        <w:t>soft ,o</w:t>
      </w:r>
      <w:r>
        <w:t>n</w:t>
      </w:r>
      <w:proofErr w:type="gramEnd"/>
      <w:r>
        <w:t xml:space="preserve"> </w:t>
      </w:r>
      <w:r w:rsidR="000756C8">
        <w:t>analysing</w:t>
      </w:r>
      <w:r>
        <w:t xml:space="preserve">, </w:t>
      </w:r>
      <w:r w:rsidR="004E5AF1">
        <w:t xml:space="preserve">found </w:t>
      </w:r>
      <w:r>
        <w:t xml:space="preserve"> that the delay is due to some issues like </w:t>
      </w:r>
      <w:r w:rsidRPr="009F4A8C">
        <w:t>UPC CODE MISMATCH</w:t>
      </w:r>
      <w:r>
        <w:t>,</w:t>
      </w:r>
      <w:r w:rsidRPr="009F4A8C">
        <w:t xml:space="preserve"> UPC CODE Expired</w:t>
      </w:r>
      <w:r>
        <w:t>,</w:t>
      </w:r>
      <w:r w:rsidRPr="009F4A8C">
        <w:t xml:space="preserve"> Different Operator UPC code in single group</w:t>
      </w:r>
      <w:r>
        <w:t>,</w:t>
      </w:r>
      <w:r w:rsidRPr="009F4A8C">
        <w:t xml:space="preserve"> Bill not paid by the Customer</w:t>
      </w:r>
      <w:r>
        <w:t>,</w:t>
      </w:r>
      <w:r w:rsidRPr="009F4A8C">
        <w:t xml:space="preserve"> Partial Group members Bill not paid</w:t>
      </w:r>
      <w:r w:rsidR="000756C8">
        <w:t>,etc</w:t>
      </w:r>
      <w:r>
        <w:t xml:space="preserve">. </w:t>
      </w:r>
      <w:r w:rsidR="004E5AF1">
        <w:t xml:space="preserve">The </w:t>
      </w:r>
      <w:r>
        <w:t xml:space="preserve">Issues </w:t>
      </w:r>
      <w:r w:rsidR="004E5AF1">
        <w:t>raised by</w:t>
      </w:r>
      <w:r>
        <w:t xml:space="preserve"> Sancharsoft </w:t>
      </w:r>
      <w:r w:rsidR="004E5AF1">
        <w:t>along</w:t>
      </w:r>
      <w:r w:rsidR="006B0920">
        <w:t xml:space="preserve"> </w:t>
      </w:r>
      <w:r>
        <w:t xml:space="preserve">with remedial </w:t>
      </w:r>
      <w:r w:rsidR="006B0920">
        <w:t>action to be taken at CSCs is</w:t>
      </w:r>
      <w:r>
        <w:t xml:space="preserve"> listed i</w:t>
      </w:r>
      <w:r w:rsidR="004E5AF1">
        <w:t xml:space="preserve">n </w:t>
      </w:r>
      <w:r w:rsidR="006B0920">
        <w:t>the attached</w:t>
      </w:r>
      <w:r w:rsidR="00FF2F09">
        <w:t xml:space="preserve"> excel file</w:t>
      </w:r>
      <w:r>
        <w:t>.</w:t>
      </w:r>
    </w:p>
    <w:p w:rsidR="009F4A8C" w:rsidRDefault="009F4A8C" w:rsidP="00910463">
      <w:pPr>
        <w:spacing w:line="360" w:lineRule="auto"/>
        <w:jc w:val="both"/>
      </w:pPr>
      <w:r>
        <w:t xml:space="preserve">Hence, it is requested that utmost care </w:t>
      </w:r>
      <w:r w:rsidR="004E5AF1">
        <w:t>may</w:t>
      </w:r>
      <w:r>
        <w:t xml:space="preserve"> be taken while dealing</w:t>
      </w:r>
      <w:r w:rsidR="001F7721">
        <w:t xml:space="preserve"> Corporate MNP PORTIN request</w:t>
      </w:r>
      <w:r w:rsidR="004E5AF1" w:rsidRPr="004E5AF1">
        <w:t xml:space="preserve"> </w:t>
      </w:r>
      <w:r w:rsidR="004E5AF1">
        <w:t xml:space="preserve">to avoid </w:t>
      </w:r>
      <w:proofErr w:type="gramStart"/>
      <w:r w:rsidR="004E5AF1">
        <w:t>customers</w:t>
      </w:r>
      <w:proofErr w:type="gramEnd"/>
      <w:r w:rsidR="004E5AF1">
        <w:t xml:space="preserve"> complaints for the </w:t>
      </w:r>
      <w:r w:rsidR="006B0920">
        <w:t>delayed activation</w:t>
      </w:r>
      <w:r w:rsidR="004E5AF1">
        <w:t xml:space="preserve"> during </w:t>
      </w:r>
      <w:r w:rsidR="006B0920">
        <w:t>PORTIN</w:t>
      </w:r>
      <w:r w:rsidR="004E5AF1">
        <w:t>.</w:t>
      </w:r>
    </w:p>
    <w:p w:rsidR="006555A8" w:rsidRDefault="00776196" w:rsidP="00910463">
      <w:pPr>
        <w:spacing w:line="360" w:lineRule="auto"/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35pt;height:50.65pt" o:ole="">
            <v:imagedata r:id="rId6" o:title=""/>
          </v:shape>
          <o:OLEObject Type="Embed" ProgID="Excel.Sheet.12" ShapeID="_x0000_i1026" DrawAspect="Icon" ObjectID="_1485022841" r:id="rId7"/>
        </w:object>
      </w:r>
    </w:p>
    <w:p w:rsidR="006555A8" w:rsidRDefault="00EF5805" w:rsidP="0091046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-sd-</w:t>
      </w:r>
    </w:p>
    <w:p w:rsidR="006555A8" w:rsidRPr="00D67CEC" w:rsidRDefault="006555A8" w:rsidP="006555A8">
      <w:pPr>
        <w:tabs>
          <w:tab w:val="left" w:pos="4500"/>
        </w:tabs>
        <w:jc w:val="right"/>
        <w:rPr>
          <w:rFonts w:ascii="Book Antiqua" w:hAnsi="Book Antiqua"/>
          <w:bCs/>
          <w:lang w:val="it-IT"/>
        </w:rPr>
      </w:pPr>
      <w:r>
        <w:rPr>
          <w:rFonts w:ascii="Book Antiqua" w:hAnsi="Book Antiqua"/>
          <w:bCs/>
          <w:lang w:val="it-IT"/>
        </w:rPr>
        <w:t xml:space="preserve">           Deputy </w:t>
      </w:r>
      <w:r w:rsidRPr="00D67CEC">
        <w:rPr>
          <w:rFonts w:ascii="Book Antiqua" w:hAnsi="Book Antiqua"/>
          <w:bCs/>
          <w:lang w:val="it-IT"/>
        </w:rPr>
        <w:t>General Manager (</w:t>
      </w:r>
      <w:r>
        <w:rPr>
          <w:rFonts w:ascii="Book Antiqua" w:hAnsi="Book Antiqua"/>
          <w:bCs/>
          <w:lang w:val="it-IT"/>
        </w:rPr>
        <w:t>CS</w:t>
      </w:r>
      <w:r w:rsidRPr="00D67CEC">
        <w:rPr>
          <w:rFonts w:ascii="Book Antiqua" w:hAnsi="Book Antiqua"/>
          <w:bCs/>
          <w:lang w:val="it-IT"/>
        </w:rPr>
        <w:t xml:space="preserve">)    </w:t>
      </w:r>
    </w:p>
    <w:p w:rsidR="006555A8" w:rsidRDefault="006555A8" w:rsidP="006555A8">
      <w:pPr>
        <w:tabs>
          <w:tab w:val="left" w:pos="4500"/>
        </w:tabs>
        <w:jc w:val="right"/>
        <w:rPr>
          <w:rFonts w:ascii="Book Antiqua" w:hAnsi="Book Antiqua"/>
          <w:bCs/>
          <w:lang w:val="it-IT"/>
        </w:rPr>
      </w:pPr>
      <w:r w:rsidRPr="00D67CEC">
        <w:rPr>
          <w:rFonts w:ascii="Book Antiqua" w:hAnsi="Book Antiqua"/>
          <w:bCs/>
          <w:lang w:val="it-IT"/>
        </w:rPr>
        <w:t>Tamilnadu Circle, Chennai-</w:t>
      </w:r>
      <w:r>
        <w:rPr>
          <w:rFonts w:ascii="Book Antiqua" w:hAnsi="Book Antiqua"/>
          <w:bCs/>
          <w:lang w:val="it-IT"/>
        </w:rPr>
        <w:t>6</w:t>
      </w:r>
      <w:r w:rsidRPr="00D67CEC">
        <w:rPr>
          <w:rFonts w:ascii="Book Antiqua" w:hAnsi="Book Antiqua"/>
          <w:bCs/>
          <w:lang w:val="it-IT"/>
        </w:rPr>
        <w:t>.</w:t>
      </w:r>
    </w:p>
    <w:p w:rsidR="006555A8" w:rsidRDefault="006555A8" w:rsidP="00910463">
      <w:pPr>
        <w:spacing w:line="360" w:lineRule="auto"/>
        <w:jc w:val="both"/>
      </w:pPr>
    </w:p>
    <w:sectPr w:rsidR="006555A8" w:rsidSect="0051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E94A75"/>
    <w:rsid w:val="000205E0"/>
    <w:rsid w:val="000756C8"/>
    <w:rsid w:val="001F7721"/>
    <w:rsid w:val="0037587C"/>
    <w:rsid w:val="004D3C3F"/>
    <w:rsid w:val="004E07CF"/>
    <w:rsid w:val="004E5AF1"/>
    <w:rsid w:val="00505052"/>
    <w:rsid w:val="0051396F"/>
    <w:rsid w:val="006555A8"/>
    <w:rsid w:val="006B0920"/>
    <w:rsid w:val="00776196"/>
    <w:rsid w:val="00886424"/>
    <w:rsid w:val="00910463"/>
    <w:rsid w:val="00926882"/>
    <w:rsid w:val="00945ADA"/>
    <w:rsid w:val="009F4A8C"/>
    <w:rsid w:val="00AA2BAF"/>
    <w:rsid w:val="00B833A0"/>
    <w:rsid w:val="00BD3912"/>
    <w:rsid w:val="00D71A1B"/>
    <w:rsid w:val="00DD76CD"/>
    <w:rsid w:val="00E9412D"/>
    <w:rsid w:val="00E94A75"/>
    <w:rsid w:val="00EF5805"/>
    <w:rsid w:val="00F8568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7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2015-02-07T10:20:00Z</cp:lastPrinted>
  <dcterms:created xsi:type="dcterms:W3CDTF">2015-02-09T16:04:00Z</dcterms:created>
  <dcterms:modified xsi:type="dcterms:W3CDTF">2015-02-09T16:04:00Z</dcterms:modified>
</cp:coreProperties>
</file>